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DF4A" w14:textId="29BBF719" w:rsidR="00FB7CD3" w:rsidRDefault="00FB7CD3" w:rsidP="00FB7CD3">
      <w:pPr>
        <w:spacing w:after="0"/>
      </w:pPr>
      <w:r>
        <w:t>BHIC Toegang 5229 (collectie Schijndel) collectie Jet Geerkens, inventarisnummer 109.</w:t>
      </w:r>
    </w:p>
    <w:p w14:paraId="2B03481F" w14:textId="37F29AC7" w:rsidR="00FB7CD3" w:rsidRDefault="00FB7CD3" w:rsidP="00FB7CD3">
      <w:pPr>
        <w:spacing w:after="0"/>
      </w:pPr>
    </w:p>
    <w:p w14:paraId="71288763" w14:textId="68035023" w:rsidR="00FB7CD3" w:rsidRDefault="00FB7CD3" w:rsidP="00FB7CD3">
      <w:pPr>
        <w:spacing w:after="0"/>
      </w:pPr>
      <w:r>
        <w:t>Stukken betreffende opgaven etc. van schade t.g.v. een zware hagelslag op 29 juli 1775 aan granen en hop welke op de beste akkerlanden van Schijndel stonden.</w:t>
      </w:r>
    </w:p>
    <w:sectPr w:rsidR="00FB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D3"/>
    <w:rsid w:val="00FB002B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E911"/>
  <w15:chartTrackingRefBased/>
  <w15:docId w15:val="{679BBC61-BA3A-43FE-86C9-AE7408F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2022-11-30T09:53:00Z</dcterms:created>
  <dcterms:modified xsi:type="dcterms:W3CDTF">2022-11-30T09:59:00Z</dcterms:modified>
</cp:coreProperties>
</file>