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1336" w14:textId="5B97740A" w:rsidR="00FF7C16" w:rsidRDefault="00883C39" w:rsidP="00883C39">
      <w:pPr>
        <w:spacing w:after="0"/>
        <w:rPr>
          <w:u w:val="single"/>
        </w:rPr>
      </w:pPr>
      <w:r>
        <w:rPr>
          <w:u w:val="single"/>
        </w:rPr>
        <w:t>BHIC 1589, inv. 211</w:t>
      </w:r>
    </w:p>
    <w:p w14:paraId="5C4B79E0" w14:textId="568F62D6" w:rsidR="00883C39" w:rsidRDefault="00883C39" w:rsidP="00883C39">
      <w:pPr>
        <w:spacing w:after="0"/>
        <w:rPr>
          <w:u w:val="single"/>
        </w:rPr>
      </w:pPr>
    </w:p>
    <w:p w14:paraId="55CF8B20" w14:textId="0159C1EB" w:rsidR="00883C39" w:rsidRDefault="00883C39" w:rsidP="00883C39">
      <w:pPr>
        <w:spacing w:after="0"/>
      </w:pPr>
      <w:r>
        <w:rPr>
          <w:u w:val="single"/>
        </w:rPr>
        <w:t>Onderhoud kerk en kerktoren 1778.</w:t>
      </w:r>
    </w:p>
    <w:p w14:paraId="6B7105BF" w14:textId="69F66520" w:rsidR="00883C39" w:rsidRDefault="00883C39" w:rsidP="00883C39">
      <w:pPr>
        <w:spacing w:after="0"/>
      </w:pPr>
    </w:p>
    <w:p w14:paraId="2C9261DB" w14:textId="10EF1EF4" w:rsidR="00883C39" w:rsidRDefault="00883C39" w:rsidP="00883C39">
      <w:pPr>
        <w:spacing w:after="0"/>
      </w:pPr>
    </w:p>
    <w:p w14:paraId="40834158" w14:textId="54F0F2D6" w:rsidR="00F90676" w:rsidRDefault="00F90676" w:rsidP="00883C39">
      <w:pPr>
        <w:spacing w:after="0"/>
      </w:pPr>
      <w:r>
        <w:tab/>
      </w:r>
      <w:r>
        <w:tab/>
      </w:r>
      <w:r>
        <w:tab/>
      </w:r>
      <w:r>
        <w:tab/>
      </w:r>
      <w:r>
        <w:tab/>
      </w:r>
      <w:r>
        <w:tab/>
      </w:r>
      <w:r>
        <w:tab/>
        <w:t>Loven, 7. Junii 1778</w:t>
      </w:r>
    </w:p>
    <w:p w14:paraId="3AA0CCBE" w14:textId="45DB5610" w:rsidR="00F90676" w:rsidRDefault="00F90676" w:rsidP="00883C39">
      <w:pPr>
        <w:spacing w:after="0"/>
      </w:pPr>
    </w:p>
    <w:p w14:paraId="0A8170C4" w14:textId="4743105D" w:rsidR="00F90676" w:rsidRDefault="00F90676" w:rsidP="00F90676">
      <w:pPr>
        <w:tabs>
          <w:tab w:val="left" w:pos="2266"/>
        </w:tabs>
        <w:spacing w:after="0"/>
      </w:pPr>
      <w:r>
        <w:t xml:space="preserve"> Mijn Heer</w:t>
      </w:r>
    </w:p>
    <w:p w14:paraId="5D423FE3" w14:textId="5199CA98" w:rsidR="00F90676" w:rsidRDefault="00F90676" w:rsidP="00883C39">
      <w:pPr>
        <w:spacing w:after="0"/>
      </w:pPr>
    </w:p>
    <w:p w14:paraId="13FE0EF9" w14:textId="61B73A43" w:rsidR="00F90676" w:rsidRDefault="00F90676" w:rsidP="00883C39">
      <w:pPr>
        <w:spacing w:after="0"/>
      </w:pPr>
      <w:r>
        <w:t>Ik hebbe alle de papieren doorsnuffelt die de thienden van Schijndel ?? En ik en vinde niet een accoord over de thien guldens tot onderhoud van de kerck. Maar Mijnheer, kan een oud  authentik contract</w:t>
      </w:r>
      <w:r w:rsidR="002C0714">
        <w:t xml:space="preserve"> van amodiatie n</w:t>
      </w:r>
      <w:r w:rsidR="007A5AF7">
        <w:t>i</w:t>
      </w:r>
      <w:r w:rsidR="002C0714">
        <w:t xml:space="preserve">et dienen voor een contract en accoord om volgens den achtsten artikel van het laast </w:t>
      </w:r>
      <w:r w:rsidR="00094E96">
        <w:t>u</w:t>
      </w:r>
      <w:r w:rsidR="002C0714">
        <w:t>ijtgesonden placaat binnen de 8 maanden vertoont worden. Ik kan u.e. soo een oversenden van het eerste jaar naer de inisporatie van het persona</w:t>
      </w:r>
      <w:r w:rsidR="00094E96">
        <w:t>e</w:t>
      </w:r>
      <w:r w:rsidR="002C0714">
        <w:t>tschap van Schijndel te weten 156 alwaer ik lese dese woorden “ende willen oock dat den pachter ofte pachteren alle jaeren van elcken block geven ende betaelen sal den schoolmeester binnen Schijndele</w:t>
      </w:r>
      <w:r w:rsidR="00077148">
        <w:t xml:space="preserve"> vijf …… guldens ’t stuck van 25 stuijvers in den hoogtijd van </w:t>
      </w:r>
      <w:r w:rsidR="00BC2DFE">
        <w:t>………… ende te leveren daervan sekere quittantie die betaelt te hebben metsaek elcken block jaerlijks te geven den costere eenen klinckaert van XV stuijvers ende dan oock van te leveren quittantie om daer voor die klock gestalt te worden</w:t>
      </w:r>
      <w:r w:rsidR="00FA7D5F">
        <w:t>”</w:t>
      </w:r>
      <w:r w:rsidR="00BC2DFE">
        <w:t>.</w:t>
      </w:r>
    </w:p>
    <w:p w14:paraId="3E8C3E69" w14:textId="12297747" w:rsidR="00BC2DFE" w:rsidRDefault="00BC2DFE" w:rsidP="00883C39">
      <w:pPr>
        <w:spacing w:after="0"/>
      </w:pPr>
      <w:r>
        <w:t xml:space="preserve">Maer dir contract </w:t>
      </w:r>
      <w:r w:rsidR="00FA7D5F">
        <w:t>is in het latijn beter uijtgedrukt te nebuntur praterea ante die</w:t>
      </w:r>
      <w:r w:rsidR="0046319A">
        <w:t>c</w:t>
      </w:r>
      <w:r w:rsidR="00FA7D5F">
        <w:t>i</w:t>
      </w:r>
      <w:r w:rsidR="0046319A">
        <w:t xml:space="preserve"> Joannes Dieliss en Laurentius</w:t>
      </w:r>
      <w:r w:rsidR="00B16305">
        <w:t xml:space="preserve"> Cieteeft </w:t>
      </w:r>
      <w:r w:rsidR="00B16305" w:rsidRPr="00B16305">
        <w:rPr>
          <w:u w:val="single"/>
        </w:rPr>
        <w:t>arrendatoris</w:t>
      </w:r>
      <w:r w:rsidR="00B16305">
        <w:t xml:space="preserve"> /: paghters :/ singulis</w:t>
      </w:r>
      <w:r w:rsidR="00DB1E6C">
        <w:t xml:space="preserve"> aanie dictorustrium annoram ex qualibet parta ……., quatior partian:/ de thienden wierden alsdan verpacht in vier blocken</w:t>
      </w:r>
      <w:r w:rsidR="00A16441">
        <w:t xml:space="preserve"> geheeten den Wijbosch, de Lutteleijnde, den Borne ende d’Elschot</w:t>
      </w:r>
      <w:r w:rsidR="00DC554F">
        <w:t>/”sen petiarum predictorum</w:t>
      </w:r>
      <w:r w:rsidR="006E6194">
        <w:t xml:space="preserve"> quinque philippe</w:t>
      </w:r>
      <w:r w:rsidR="00942752">
        <w:t>o</w:t>
      </w:r>
      <w:r w:rsidR="006E6194">
        <w:t>s aureos ad 25 stuferos estimatus in festo nativitatis christi ludimagistro etunum clincardum xv stuferorum custo di parochiae respective de Schindel</w:t>
      </w:r>
      <w:r w:rsidR="00942752">
        <w:t xml:space="preserve"> pro gubernatione herologii./ Dit recht vraagt</w:t>
      </w:r>
      <w:r w:rsidR="004C0434">
        <w:t xml:space="preserve"> </w:t>
      </w:r>
      <w:r w:rsidR="00942752">
        <w:t>Philippus van Dorne aen wie het personaetschap voor de faculteit toebehoorde oock in sijn contract van admodiatie, soo dat het recht van schoolmeester</w:t>
      </w:r>
      <w:r w:rsidR="00525172">
        <w:t xml:space="preserve"> en costere voor onse tijde is.</w:t>
      </w:r>
    </w:p>
    <w:p w14:paraId="6BE51CE6" w14:textId="0A0C712A" w:rsidR="00525172" w:rsidRDefault="00BD19CF" w:rsidP="00883C39">
      <w:pPr>
        <w:spacing w:after="0"/>
      </w:pPr>
      <w:r>
        <w:t>De thien guldens tot onderhoud van de kercke dunckt mij dat soo in voegen zijn gekomen de facultijt hadde op lange jaeren al eenige reparatien betaelt aan de kercke van Schijndel waernaer is voorgevallen eene merkelijcker reparatie</w:t>
      </w:r>
      <w:r w:rsidR="006D22DD">
        <w:t xml:space="preserve"> die de gemeijnte geheel meijnde te dringen op de thiende, waarop de faculteijt heeft geantwoord dat sij daer niet toe gehouden en was, dat het waer was, dat sij al reparatien betaalt hadde op soo veel jaeren, welke betaelingen verdeelt over die jaeren juijst beliepen thien guldens. Dit heb ik in rekeninge gelesen, maer hier van geen</w:t>
      </w:r>
      <w:r w:rsidR="00E65165">
        <w:t xml:space="preserve"> contract gevonden, ik sal nog al doorsnuffelen wat ik kan en soo ik een contract hier over vinde, U seffens toesende ondertusschen naer het wenschen van een solig hoogtij</w:t>
      </w:r>
      <w:r w:rsidR="00B84957">
        <w:t>d hebbe deur mij te tekenen volmaeckelijk.</w:t>
      </w:r>
    </w:p>
    <w:p w14:paraId="1A5DFF73" w14:textId="231D922E" w:rsidR="00B84957" w:rsidRDefault="00B84957" w:rsidP="00883C39">
      <w:pPr>
        <w:spacing w:after="0"/>
      </w:pPr>
    </w:p>
    <w:p w14:paraId="407DB96A" w14:textId="1C97604D" w:rsidR="00B84957" w:rsidRDefault="00B84957" w:rsidP="00883C39">
      <w:pPr>
        <w:spacing w:after="0"/>
      </w:pPr>
      <w:r>
        <w:t>Uw dienstw. Dienaer</w:t>
      </w:r>
    </w:p>
    <w:p w14:paraId="41106A85" w14:textId="6EB01B16" w:rsidR="00B84957" w:rsidRDefault="00B84957" w:rsidP="00883C39">
      <w:pPr>
        <w:spacing w:after="0"/>
      </w:pPr>
      <w:r>
        <w:t>Met de penningen rentm. Van het groot collegie</w:t>
      </w:r>
    </w:p>
    <w:p w14:paraId="750C0E9B" w14:textId="5AE82093" w:rsidR="00B84957" w:rsidRDefault="00B84957" w:rsidP="00883C39">
      <w:pPr>
        <w:spacing w:after="0"/>
      </w:pPr>
      <w:r>
        <w:t>Den Heer Doctoor Terswaeck segt men alle dagen beter te zijn doch noch niet sonder perijkel.</w:t>
      </w:r>
    </w:p>
    <w:p w14:paraId="1636922E" w14:textId="46929BF8" w:rsidR="00C00C09" w:rsidRDefault="00C00C09" w:rsidP="00883C39">
      <w:pPr>
        <w:spacing w:after="0"/>
      </w:pPr>
    </w:p>
    <w:p w14:paraId="017647D9" w14:textId="55AA61F0" w:rsidR="00C00C09" w:rsidRDefault="00C00C09" w:rsidP="00883C39">
      <w:pPr>
        <w:spacing w:after="0"/>
      </w:pPr>
    </w:p>
    <w:p w14:paraId="047C1A78" w14:textId="77777777" w:rsidR="00E56E47" w:rsidRDefault="00E56E47" w:rsidP="00883C39">
      <w:pPr>
        <w:spacing w:after="0"/>
      </w:pPr>
    </w:p>
    <w:p w14:paraId="2191E5B6" w14:textId="75263FC2" w:rsidR="00C00C09" w:rsidRDefault="00C00C09" w:rsidP="00883C39">
      <w:pPr>
        <w:spacing w:after="0"/>
      </w:pPr>
    </w:p>
    <w:p w14:paraId="237E12F0" w14:textId="77777777" w:rsidR="00E56E47" w:rsidRDefault="00E56E47" w:rsidP="00883C39">
      <w:pPr>
        <w:spacing w:after="0"/>
      </w:pPr>
    </w:p>
    <w:p w14:paraId="17B488A2" w14:textId="77777777" w:rsidR="00E56E47" w:rsidRDefault="00E56E47" w:rsidP="00883C39">
      <w:pPr>
        <w:spacing w:after="0"/>
      </w:pPr>
    </w:p>
    <w:p w14:paraId="562C0FC0" w14:textId="77777777" w:rsidR="00E56E47" w:rsidRDefault="00E56E47" w:rsidP="00883C39">
      <w:pPr>
        <w:spacing w:after="0"/>
      </w:pPr>
    </w:p>
    <w:p w14:paraId="0810F653" w14:textId="77777777" w:rsidR="00E56E47" w:rsidRDefault="00E56E47" w:rsidP="00883C39">
      <w:pPr>
        <w:spacing w:after="0"/>
      </w:pPr>
    </w:p>
    <w:p w14:paraId="12765A07" w14:textId="77777777" w:rsidR="00E56E47" w:rsidRDefault="00E56E47" w:rsidP="00883C39">
      <w:pPr>
        <w:spacing w:after="0"/>
      </w:pPr>
    </w:p>
    <w:p w14:paraId="5768E65B" w14:textId="0DC67B56" w:rsidR="00C00C09" w:rsidRDefault="00C00C09" w:rsidP="00883C39">
      <w:pPr>
        <w:spacing w:after="0"/>
      </w:pPr>
      <w:r>
        <w:lastRenderedPageBreak/>
        <w:t>Loven, 14 Junii 1778.</w:t>
      </w:r>
    </w:p>
    <w:p w14:paraId="74B43916" w14:textId="40FEE40C" w:rsidR="00C00C09" w:rsidRDefault="00C00C09" w:rsidP="00883C39">
      <w:pPr>
        <w:spacing w:after="0"/>
      </w:pPr>
    </w:p>
    <w:p w14:paraId="0D7F7F4C" w14:textId="29A691D5" w:rsidR="00C00C09" w:rsidRDefault="00C00C09" w:rsidP="00883C39">
      <w:pPr>
        <w:spacing w:after="0"/>
      </w:pPr>
      <w:r>
        <w:t>Mijnheer</w:t>
      </w:r>
      <w:r w:rsidR="00E56E47">
        <w:t>,</w:t>
      </w:r>
    </w:p>
    <w:p w14:paraId="763564A7" w14:textId="7963576C" w:rsidR="00E56E47" w:rsidRDefault="00E56E47" w:rsidP="00883C39">
      <w:pPr>
        <w:spacing w:after="0"/>
      </w:pPr>
    </w:p>
    <w:p w14:paraId="731DB4B4" w14:textId="39BFF8D2" w:rsidR="00E56E47" w:rsidRDefault="00E56E47" w:rsidP="00883C39">
      <w:pPr>
        <w:spacing w:after="0"/>
      </w:pPr>
      <w:r>
        <w:t xml:space="preserve">Ik ben noch altijd bezig met onse rekeninge te doorlesen, maer ik en sien niet dat ik daer uijt iet sal haelen, </w:t>
      </w:r>
      <w:r w:rsidR="004003BA">
        <w:t xml:space="preserve">niet </w:t>
      </w:r>
      <w:r>
        <w:t xml:space="preserve">tot de tegenwoordige omstandigheden: waer het saeken mijne voorsaeten de rekeninge van de </w:t>
      </w:r>
      <w:r w:rsidR="004003BA">
        <w:t>pachters der thienden gevoegt hadde bij de hunne gelijk ik doen, soo U</w:t>
      </w:r>
      <w:r w:rsidR="000953D5">
        <w:t>.</w:t>
      </w:r>
      <w:r w:rsidR="004003BA">
        <w:t>E</w:t>
      </w:r>
      <w:r w:rsidR="000953D5">
        <w:t>.</w:t>
      </w:r>
      <w:r w:rsidR="004003BA">
        <w:t xml:space="preserve"> gesien heeft, dat de rekeningen van zijn heer Schooneus, deszelfs weduwe ende de uwe alle bij de mijne in eenen boeck gebonden zijn, dan soude ons niet alle konnen ontsnappen. Ik hebben sedert mijnen lesten gevonden</w:t>
      </w:r>
      <w:r w:rsidR="000577D2">
        <w:t xml:space="preserve"> dat maer in het contract van admedatie  van het jaer 1712 voor den eersten keer gewag gemaekt word van de thien guldens tot onderhoud van de kerke. Ik sal den wisselbrief van 1000 gls hollands maer den eersten Julii naer mijn broeder senden, die hem dan </w:t>
      </w:r>
      <w:r w:rsidR="000953D5">
        <w:t>maer den derden kan afsenden naer Amsterdam en dan mijne ik dat U.E. sekerlijck terug kan zijn.</w:t>
      </w:r>
    </w:p>
    <w:p w14:paraId="14B9645D" w14:textId="014FB844" w:rsidR="000953D5" w:rsidRDefault="000953D5" w:rsidP="00883C39">
      <w:pPr>
        <w:spacing w:after="0"/>
      </w:pPr>
      <w:r>
        <w:t>Mijn broeder Adrianus met de penningen, koopman in de Cammerstraet tot Antwerpen sal ik laeten weten dijnsdag naestkomende</w:t>
      </w:r>
      <w:r w:rsidR="005719D2">
        <w:t xml:space="preserve"> 16 deser, dat van wegens U.E. hem eenig geld sal getelt worden waer van hij in mijnen naem kwittantie sal geven die ik voor de mijne sal houden.</w:t>
      </w:r>
    </w:p>
    <w:p w14:paraId="6A5CCB76" w14:textId="08933B63" w:rsidR="005719D2" w:rsidRDefault="007262C0" w:rsidP="00883C39">
      <w:pPr>
        <w:spacing w:after="0"/>
      </w:pPr>
      <w:r>
        <w:t>U.E. rekeninge sal ik in den boeck inschrijven gelijk het behoort, waer aen de uwe gelijkvormig sal zijn.</w:t>
      </w:r>
    </w:p>
    <w:p w14:paraId="135A0555" w14:textId="5F22B171" w:rsidR="007262C0" w:rsidRDefault="007262C0" w:rsidP="00883C39">
      <w:pPr>
        <w:spacing w:after="0"/>
      </w:pPr>
      <w:r>
        <w:t>Op U.E. leste artikel antwoord mijnheer de president dat U.E. de</w:t>
      </w:r>
      <w:r w:rsidR="00AE4FAA">
        <w:t xml:space="preserve"> thiendens deses oogsts niet minder mag verpachten als 3500 guldens hollands, dusdanigen prijs verwacht men hier van thiendensin ons land, dat is meerder als voorlede jaer. U.E. moet die van Schijndel soo verre brengen dat sij sien de berijdingen om de thiendens in clampen te verpachten, is het saeken sij niet seffens de pacht van 3500 guldens aannemen</w:t>
      </w:r>
      <w:r w:rsidR="00450943">
        <w:t xml:space="preserve"> ende waerlijck </w:t>
      </w:r>
      <w:r w:rsidR="006851A4">
        <w:t xml:space="preserve">wat was er aen gelegen als sij hertneckig blijven van niet meer te willen geven dat men </w:t>
      </w:r>
      <w:r w:rsidR="00426C0F">
        <w:t>desen oogst tot publike verpachtinge in clampen kwam, al had men de helft minder het soude hier mede in voegen zijn ende wij mijnen, dat sij haest sullen boogen als sij U.E. de toeinstingen sullen sien beginnen, doch alles onder U.E. gewoonlijk</w:t>
      </w:r>
      <w:r w:rsidR="003D5D39">
        <w:t>e voorsightighijd.</w:t>
      </w:r>
    </w:p>
    <w:p w14:paraId="50FE1FB4" w14:textId="332C7F52" w:rsidR="003D5D39" w:rsidRDefault="003D5D39" w:rsidP="00883C39">
      <w:pPr>
        <w:spacing w:after="0"/>
      </w:pPr>
      <w:r>
        <w:t>Den heere president, die U.E. van herten groet, versaeckt dat U.E. dit jaer besonderlijck wat moeijelijck soude zijn om de thienden te laeten minder als 3500 guldens te laeten ende daer en boven</w:t>
      </w:r>
      <w:r w:rsidR="004C0434">
        <w:t xml:space="preserve"> behoordede men voor overmaecken van het geld te stellen een parcent om te toonen dat 3000 guldens meerder kosten van overmaecken als 2000 etc. ende alle jaeren niet het selve zij, het koste de gemeijnte vrij meer als sij voor den tijd van mijnheer Schoomaus</w:t>
      </w:r>
      <w:r w:rsidR="00760A26">
        <w:t xml:space="preserve"> de penningen selfs tot Loven brogten argumenten die hun konnen bewegen</w:t>
      </w:r>
      <w:r w:rsidR="005D25D9">
        <w:t xml:space="preserve"> ende waer zijn. Ondertusschen omnia prudentiae tue committimus en blijve met alle achtinge mijnheer.</w:t>
      </w:r>
    </w:p>
    <w:p w14:paraId="4D1D4B0C" w14:textId="77D4F887" w:rsidR="005D25D9" w:rsidRDefault="005D25D9" w:rsidP="00883C39">
      <w:pPr>
        <w:spacing w:after="0"/>
      </w:pPr>
    </w:p>
    <w:p w14:paraId="404F45D5" w14:textId="3C36E0B5" w:rsidR="005D25D9" w:rsidRDefault="005D25D9" w:rsidP="00883C39">
      <w:pPr>
        <w:spacing w:after="0"/>
      </w:pPr>
    </w:p>
    <w:p w14:paraId="205761EA" w14:textId="577139FF" w:rsidR="005D25D9" w:rsidRDefault="005D25D9" w:rsidP="00883C39">
      <w:pPr>
        <w:spacing w:after="0"/>
      </w:pPr>
      <w:r>
        <w:t>Uw dienstw. Dienaer</w:t>
      </w:r>
    </w:p>
    <w:p w14:paraId="26E7B3EE" w14:textId="1357115F" w:rsidR="005D25D9" w:rsidRDefault="005D25D9" w:rsidP="00883C39">
      <w:pPr>
        <w:spacing w:after="0"/>
      </w:pPr>
      <w:r>
        <w:t>Met de penningen rentm. Van het groot collegie.</w:t>
      </w:r>
    </w:p>
    <w:p w14:paraId="0E423472" w14:textId="1CE29F1B" w:rsidR="005D25D9" w:rsidRDefault="005D25D9" w:rsidP="00883C39">
      <w:pPr>
        <w:spacing w:after="0"/>
      </w:pPr>
    </w:p>
    <w:p w14:paraId="3CFE904C" w14:textId="0CF28403" w:rsidR="005D25D9" w:rsidRDefault="005D25D9" w:rsidP="00883C39">
      <w:pPr>
        <w:spacing w:after="0"/>
      </w:pPr>
    </w:p>
    <w:p w14:paraId="4EBF16BE" w14:textId="13D864F2" w:rsidR="005D25D9" w:rsidRDefault="005D25D9" w:rsidP="00883C39">
      <w:pPr>
        <w:spacing w:after="0"/>
      </w:pPr>
    </w:p>
    <w:p w14:paraId="6FA55D4C" w14:textId="35F90E18" w:rsidR="005D25D9" w:rsidRDefault="005D25D9" w:rsidP="00883C39">
      <w:pPr>
        <w:spacing w:after="0"/>
      </w:pPr>
    </w:p>
    <w:p w14:paraId="2E9E6E56" w14:textId="0EFB94E3" w:rsidR="005D25D9" w:rsidRDefault="005D25D9" w:rsidP="00883C39">
      <w:pPr>
        <w:spacing w:after="0"/>
      </w:pPr>
    </w:p>
    <w:p w14:paraId="648B926B" w14:textId="597CF76C" w:rsidR="005D25D9" w:rsidRDefault="005D25D9" w:rsidP="00883C39">
      <w:pPr>
        <w:spacing w:after="0"/>
      </w:pPr>
    </w:p>
    <w:p w14:paraId="2A2CE14C" w14:textId="16CBEC24" w:rsidR="005D25D9" w:rsidRDefault="005D25D9" w:rsidP="00883C39">
      <w:pPr>
        <w:spacing w:after="0"/>
      </w:pPr>
    </w:p>
    <w:p w14:paraId="282ED827" w14:textId="2827170D" w:rsidR="005D25D9" w:rsidRDefault="005D25D9" w:rsidP="00883C39">
      <w:pPr>
        <w:spacing w:after="0"/>
      </w:pPr>
    </w:p>
    <w:p w14:paraId="7EAC211D" w14:textId="2C7F5C1C" w:rsidR="005D25D9" w:rsidRDefault="005D25D9" w:rsidP="00883C39">
      <w:pPr>
        <w:spacing w:after="0"/>
      </w:pPr>
    </w:p>
    <w:p w14:paraId="2CFD5A57" w14:textId="0E7F8FFA" w:rsidR="005D25D9" w:rsidRDefault="005D25D9" w:rsidP="00883C39">
      <w:pPr>
        <w:spacing w:after="0"/>
      </w:pPr>
    </w:p>
    <w:p w14:paraId="4EC33187" w14:textId="314FDB5D" w:rsidR="005D25D9" w:rsidRDefault="005D25D9" w:rsidP="00883C39">
      <w:pPr>
        <w:spacing w:after="0"/>
      </w:pPr>
    </w:p>
    <w:p w14:paraId="5B8BF35F" w14:textId="4644A006" w:rsidR="005D25D9" w:rsidRDefault="00C9302A" w:rsidP="00883C39">
      <w:pPr>
        <w:spacing w:after="0"/>
      </w:pPr>
      <w:r>
        <w:lastRenderedPageBreak/>
        <w:t>Meij 1779</w:t>
      </w:r>
    </w:p>
    <w:p w14:paraId="51BBD754" w14:textId="2E40807E" w:rsidR="00C9302A" w:rsidRDefault="00C9302A" w:rsidP="00883C39">
      <w:pPr>
        <w:spacing w:after="0"/>
      </w:pPr>
    </w:p>
    <w:p w14:paraId="7B8E267B" w14:textId="1A029E62" w:rsidR="00C9302A" w:rsidRDefault="00C9302A" w:rsidP="00883C39">
      <w:pPr>
        <w:spacing w:after="0"/>
      </w:pPr>
      <w:r>
        <w:t>Begrooting van costen van lenigen nootsakelijke reparatie aan den thoorn der kerk gevisiteert door H. Verhees.</w:t>
      </w:r>
    </w:p>
    <w:p w14:paraId="7182E386" w14:textId="455F8849" w:rsidR="00C9302A" w:rsidRDefault="00C9302A" w:rsidP="00883C39">
      <w:pPr>
        <w:spacing w:after="0"/>
      </w:pPr>
    </w:p>
    <w:p w14:paraId="7CFC350D" w14:textId="4A353874" w:rsidR="00C9302A" w:rsidRDefault="00C9302A" w:rsidP="00883C39">
      <w:pPr>
        <w:spacing w:after="0"/>
      </w:pPr>
      <w:r>
        <w:t xml:space="preserve">Den afhang met de blaasbalken ter hoogte van 8 voeten behoorde vernieuwt te </w:t>
      </w:r>
    </w:p>
    <w:p w14:paraId="76C3A536" w14:textId="7EF15A41" w:rsidR="00C9302A" w:rsidRDefault="00C9302A" w:rsidP="00883C39">
      <w:pPr>
        <w:spacing w:after="0"/>
      </w:pPr>
      <w:r>
        <w:t>Worden daar ten noodig</w:t>
      </w:r>
    </w:p>
    <w:p w14:paraId="0C207A02" w14:textId="112F13D4" w:rsidR="00C9302A" w:rsidRDefault="00C9302A" w:rsidP="00883C39">
      <w:pPr>
        <w:spacing w:after="0"/>
      </w:pPr>
      <w:r>
        <w:t>4 meur</w:t>
      </w:r>
      <w:r w:rsidR="00790857">
        <w:t>plaaten 26 voeten dik a a 7 dui</w:t>
      </w:r>
      <w:r w:rsidR="00D83740">
        <w:t>j</w:t>
      </w:r>
      <w:r w:rsidR="00790857">
        <w:t>m</w:t>
      </w:r>
      <w:r w:rsidR="00790857">
        <w:tab/>
      </w:r>
      <w:r w:rsidR="00790857">
        <w:tab/>
      </w:r>
      <w:r w:rsidR="00790857">
        <w:tab/>
      </w:r>
      <w:r w:rsidR="00790857">
        <w:tab/>
      </w:r>
      <w:r w:rsidR="00790857">
        <w:tab/>
        <w:t>f      18= 4=0</w:t>
      </w:r>
    </w:p>
    <w:p w14:paraId="60814591" w14:textId="561863B0" w:rsidR="00790857" w:rsidRDefault="00790857" w:rsidP="00883C39">
      <w:pPr>
        <w:spacing w:after="0"/>
      </w:pPr>
      <w:r>
        <w:t>80 voeten muerplaaten a a 7 dui</w:t>
      </w:r>
      <w:r w:rsidR="00D83740">
        <w:t>j</w:t>
      </w:r>
      <w:r>
        <w:t>m</w:t>
      </w:r>
      <w:r>
        <w:tab/>
      </w:r>
      <w:r>
        <w:tab/>
      </w:r>
      <w:r>
        <w:tab/>
      </w:r>
      <w:r>
        <w:tab/>
      </w:r>
      <w:r>
        <w:tab/>
      </w:r>
      <w:r>
        <w:tab/>
        <w:t>-      14= 0=0</w:t>
      </w:r>
    </w:p>
    <w:p w14:paraId="2CF33125" w14:textId="60B2D57B" w:rsidR="00790857" w:rsidRDefault="00790857" w:rsidP="00883C39">
      <w:pPr>
        <w:spacing w:after="0"/>
      </w:pPr>
      <w:r>
        <w:t>2 coppel balken lang 6 voeten om de muer plaatsen aan den anderen te</w:t>
      </w:r>
    </w:p>
    <w:p w14:paraId="47B4BA02" w14:textId="31892BF9" w:rsidR="00790857" w:rsidRDefault="00790857" w:rsidP="00883C39">
      <w:pPr>
        <w:spacing w:after="0"/>
      </w:pPr>
      <w:r>
        <w:t>Coppelen die van de andre muerplaaten gemaakt conne werde dient voor</w:t>
      </w:r>
    </w:p>
    <w:p w14:paraId="7668B237" w14:textId="63AF7432" w:rsidR="00790857" w:rsidRDefault="00745108" w:rsidP="00883C39">
      <w:pPr>
        <w:spacing w:after="0"/>
      </w:pPr>
      <w:r>
        <w:t>m</w:t>
      </w:r>
      <w:r w:rsidR="00790857">
        <w:t>emoorie</w:t>
      </w:r>
    </w:p>
    <w:p w14:paraId="36594EAD" w14:textId="6850FE3B" w:rsidR="00790857" w:rsidRDefault="00745108" w:rsidP="00883C39">
      <w:pPr>
        <w:spacing w:after="0"/>
      </w:pPr>
      <w:r>
        <w:t>Nog 8 ankers die te cort zijn te verlengenen verswaare en aan den thooren</w:t>
      </w:r>
    </w:p>
    <w:p w14:paraId="415EE87F" w14:textId="77777777" w:rsidR="00745108" w:rsidRDefault="00745108" w:rsidP="00883C39">
      <w:pPr>
        <w:spacing w:after="0"/>
      </w:pPr>
      <w:r>
        <w:t>balken vast te maaken sal costen</w:t>
      </w:r>
      <w:r>
        <w:tab/>
      </w:r>
      <w:r>
        <w:tab/>
      </w:r>
      <w:r>
        <w:tab/>
      </w:r>
      <w:r>
        <w:tab/>
      </w:r>
      <w:r>
        <w:tab/>
      </w:r>
      <w:r>
        <w:tab/>
        <w:t>-     12= 0=0</w:t>
      </w:r>
    </w:p>
    <w:p w14:paraId="4A98B4AB" w14:textId="77777777" w:rsidR="00745108" w:rsidRDefault="00745108" w:rsidP="00883C39">
      <w:pPr>
        <w:spacing w:after="0"/>
      </w:pPr>
      <w:r>
        <w:t>Op den oplegger rondom den thoorn stellen 50 heij spaeren 2 ½ voet</w:t>
      </w:r>
    </w:p>
    <w:p w14:paraId="06361B3E" w14:textId="00B52F35" w:rsidR="00745108" w:rsidRDefault="00745108" w:rsidP="00883C39">
      <w:pPr>
        <w:spacing w:after="0"/>
      </w:pPr>
      <w:r>
        <w:t>swaer 2 a 3 dui</w:t>
      </w:r>
      <w:r w:rsidR="00D83740">
        <w:t>j</w:t>
      </w:r>
      <w:r>
        <w:t xml:space="preserve">m  </w:t>
      </w:r>
      <w:r>
        <w:tab/>
      </w:r>
      <w:r>
        <w:tab/>
      </w:r>
      <w:r>
        <w:tab/>
      </w:r>
      <w:r>
        <w:tab/>
      </w:r>
      <w:r>
        <w:tab/>
      </w:r>
      <w:r>
        <w:tab/>
      </w:r>
      <w:r>
        <w:tab/>
      </w:r>
      <w:r>
        <w:tab/>
        <w:t xml:space="preserve">-       </w:t>
      </w:r>
      <w:r w:rsidR="00D83740">
        <w:t>7=10=0</w:t>
      </w:r>
    </w:p>
    <w:p w14:paraId="19114023" w14:textId="7CDFE194" w:rsidR="00D83740" w:rsidRDefault="00D83740" w:rsidP="00883C39">
      <w:pPr>
        <w:spacing w:after="0"/>
      </w:pPr>
      <w:r>
        <w:t xml:space="preserve">26 veuren 5/4 duijm deelen lang 20 voeten 30 </w:t>
      </w:r>
      <w:r w:rsidR="005F3D59">
        <w:t>st.</w:t>
      </w:r>
      <w:r w:rsidR="005F3D59">
        <w:tab/>
      </w:r>
      <w:r w:rsidR="005F3D59">
        <w:tab/>
      </w:r>
      <w:r w:rsidR="005F3D59">
        <w:tab/>
      </w:r>
      <w:r w:rsidR="005F3D59">
        <w:tab/>
        <w:t>-     54= 0=</w:t>
      </w:r>
      <w:r w:rsidR="001072D3">
        <w:t xml:space="preserve"> </w:t>
      </w:r>
      <w:r w:rsidR="005F3D59">
        <w:t>0</w:t>
      </w:r>
    </w:p>
    <w:p w14:paraId="20D7B8F6" w14:textId="64BCB021" w:rsidR="005F3D59" w:rsidRDefault="00262B7F" w:rsidP="00883C39">
      <w:pPr>
        <w:spacing w:after="0"/>
      </w:pPr>
      <w:r>
        <w:t xml:space="preserve">Bij de oude leijden noodig 4000 </w:t>
      </w:r>
      <w:r w:rsidR="001072D3">
        <w:t>nieuwen als geldend</w:t>
      </w:r>
      <w:r w:rsidR="001072D3">
        <w:tab/>
      </w:r>
      <w:r w:rsidR="001072D3">
        <w:tab/>
      </w:r>
      <w:r w:rsidR="001072D3">
        <w:tab/>
      </w:r>
      <w:r w:rsidR="001072D3">
        <w:tab/>
        <w:t>-     60= 0= 0</w:t>
      </w:r>
    </w:p>
    <w:p w14:paraId="6446B92D" w14:textId="77777777" w:rsidR="0099798F" w:rsidRDefault="001072D3" w:rsidP="00883C39">
      <w:pPr>
        <w:spacing w:after="0"/>
      </w:pPr>
      <w:r>
        <w:t xml:space="preserve">Tot reparatie </w:t>
      </w:r>
      <w:r w:rsidR="0099798F">
        <w:t>en opvoeging van ’t meurwerk noodig 3000 steenen a 10 gulden</w:t>
      </w:r>
      <w:r w:rsidR="0099798F">
        <w:tab/>
        <w:t>-     30= 0= 0</w:t>
      </w:r>
    </w:p>
    <w:p w14:paraId="6DA42106" w14:textId="77777777" w:rsidR="0099798F" w:rsidRDefault="0099798F" w:rsidP="00883C39">
      <w:pPr>
        <w:spacing w:after="0"/>
      </w:pPr>
      <w:r>
        <w:t>4 mudden kalck a 6 ½ gullden</w:t>
      </w:r>
      <w:r>
        <w:tab/>
      </w:r>
      <w:r>
        <w:tab/>
      </w:r>
      <w:r>
        <w:tab/>
      </w:r>
      <w:r>
        <w:tab/>
      </w:r>
      <w:r>
        <w:tab/>
      </w:r>
      <w:r>
        <w:tab/>
      </w:r>
      <w:r>
        <w:tab/>
        <w:t>-     26= 0= 0</w:t>
      </w:r>
    </w:p>
    <w:p w14:paraId="3DE95ED7" w14:textId="77777777" w:rsidR="006014A8" w:rsidRDefault="0099798F" w:rsidP="00883C39">
      <w:pPr>
        <w:spacing w:after="0"/>
      </w:pPr>
      <w:r>
        <w:t xml:space="preserve">Naagels en </w:t>
      </w:r>
      <w:r w:rsidR="006014A8">
        <w:t>cijferwerk</w:t>
      </w:r>
      <w:r w:rsidR="006014A8">
        <w:tab/>
      </w:r>
      <w:r w:rsidR="006014A8">
        <w:tab/>
      </w:r>
      <w:r w:rsidR="006014A8">
        <w:tab/>
      </w:r>
      <w:r w:rsidR="006014A8">
        <w:tab/>
      </w:r>
      <w:r w:rsidR="006014A8">
        <w:tab/>
      </w:r>
      <w:r w:rsidR="006014A8">
        <w:tab/>
      </w:r>
      <w:r w:rsidR="006014A8">
        <w:tab/>
      </w:r>
      <w:r w:rsidR="006014A8">
        <w:tab/>
        <w:t>-     25= 0= 0</w:t>
      </w:r>
    </w:p>
    <w:p w14:paraId="71BABF89" w14:textId="77777777" w:rsidR="006014A8" w:rsidRDefault="006014A8" w:rsidP="00883C39">
      <w:pPr>
        <w:spacing w:after="0"/>
      </w:pPr>
      <w:r>
        <w:t>Arbeijtsloon voor den metselaar</w:t>
      </w:r>
      <w:r>
        <w:tab/>
      </w:r>
      <w:r>
        <w:tab/>
      </w:r>
      <w:r>
        <w:tab/>
      </w:r>
      <w:r>
        <w:tab/>
      </w:r>
      <w:r>
        <w:tab/>
      </w:r>
      <w:r>
        <w:tab/>
        <w:t>-     45= 0 =0</w:t>
      </w:r>
    </w:p>
    <w:p w14:paraId="565E4E9E" w14:textId="77777777" w:rsidR="006014A8" w:rsidRDefault="006014A8" w:rsidP="00883C39">
      <w:pPr>
        <w:spacing w:after="0"/>
      </w:pPr>
      <w:r>
        <w:t>Voor den timmerman</w:t>
      </w:r>
      <w:r>
        <w:tab/>
      </w:r>
      <w:r>
        <w:tab/>
      </w:r>
      <w:r>
        <w:tab/>
      </w:r>
      <w:r>
        <w:tab/>
      </w:r>
      <w:r>
        <w:tab/>
      </w:r>
      <w:r>
        <w:tab/>
      </w:r>
      <w:r>
        <w:tab/>
      </w:r>
      <w:r>
        <w:tab/>
        <w:t>-     50= 0= 0</w:t>
      </w:r>
    </w:p>
    <w:p w14:paraId="35BDD9E0" w14:textId="2A01CE65" w:rsidR="001072D3" w:rsidRDefault="006014A8" w:rsidP="00883C39">
      <w:pPr>
        <w:spacing w:after="0"/>
      </w:pPr>
      <w:r>
        <w:t>Voor den leijdekker</w:t>
      </w:r>
      <w:r>
        <w:tab/>
      </w:r>
      <w:r>
        <w:tab/>
      </w:r>
      <w:r>
        <w:tab/>
      </w:r>
      <w:r>
        <w:tab/>
      </w:r>
      <w:r>
        <w:tab/>
      </w:r>
      <w:r>
        <w:tab/>
      </w:r>
      <w:r>
        <w:tab/>
      </w:r>
      <w:r>
        <w:tab/>
      </w:r>
      <w:r w:rsidRPr="006014A8">
        <w:t>-     50= 0= 0</w:t>
      </w:r>
      <w:r w:rsidR="0099798F" w:rsidRPr="006014A8">
        <w:t xml:space="preserve"> </w:t>
      </w:r>
    </w:p>
    <w:p w14:paraId="2257B922" w14:textId="1A6608EC" w:rsidR="006014A8" w:rsidRDefault="006014A8" w:rsidP="00883C39">
      <w:pPr>
        <w:spacing w:after="0"/>
      </w:pPr>
    </w:p>
    <w:p w14:paraId="577108B8" w14:textId="09AC1969" w:rsidR="006014A8" w:rsidRPr="006014A8" w:rsidRDefault="006014A8" w:rsidP="00883C39">
      <w:pPr>
        <w:spacing w:after="0"/>
      </w:pPr>
      <w:r>
        <w:t>Totaal</w:t>
      </w:r>
      <w:r>
        <w:tab/>
      </w:r>
      <w:r>
        <w:tab/>
      </w:r>
      <w:r>
        <w:tab/>
      </w:r>
      <w:r>
        <w:tab/>
      </w:r>
      <w:r>
        <w:tab/>
      </w:r>
      <w:r>
        <w:tab/>
      </w:r>
      <w:r>
        <w:tab/>
      </w:r>
      <w:r>
        <w:tab/>
      </w:r>
      <w:r>
        <w:tab/>
      </w:r>
      <w:r>
        <w:tab/>
        <w:t>f   391=14=0.</w:t>
      </w:r>
    </w:p>
    <w:p w14:paraId="5C9502C0" w14:textId="1D442D08" w:rsidR="00883C39" w:rsidRDefault="00883C39"/>
    <w:p w14:paraId="5B804839" w14:textId="635F9503" w:rsidR="00853D23" w:rsidRDefault="00853D23"/>
    <w:p w14:paraId="64E479EA" w14:textId="2C260071" w:rsidR="00853D23" w:rsidRDefault="00853D23"/>
    <w:p w14:paraId="48EBC13F" w14:textId="176171B2" w:rsidR="00853D23" w:rsidRDefault="00853D23"/>
    <w:p w14:paraId="10536B0C" w14:textId="6B3E535E" w:rsidR="00853D23" w:rsidRDefault="00853D23"/>
    <w:p w14:paraId="51113D33" w14:textId="1D65B7B4" w:rsidR="00853D23" w:rsidRDefault="00853D23"/>
    <w:p w14:paraId="624536A0" w14:textId="144D87D9" w:rsidR="00853D23" w:rsidRDefault="00853D23"/>
    <w:p w14:paraId="7D613CA3" w14:textId="16602AE2" w:rsidR="00853D23" w:rsidRDefault="00853D23"/>
    <w:p w14:paraId="0259E8B6" w14:textId="4E4141F8" w:rsidR="00853D23" w:rsidRDefault="00853D23"/>
    <w:p w14:paraId="388C953F" w14:textId="04466DAE" w:rsidR="00853D23" w:rsidRDefault="00853D23"/>
    <w:p w14:paraId="1CEA4CE2" w14:textId="63943511" w:rsidR="00853D23" w:rsidRDefault="00853D23"/>
    <w:p w14:paraId="47C4CB81" w14:textId="63BFF724" w:rsidR="00853D23" w:rsidRDefault="00853D23"/>
    <w:p w14:paraId="567913C4" w14:textId="7DF8316C" w:rsidR="00853D23" w:rsidRDefault="00853D23"/>
    <w:p w14:paraId="358CF9AA" w14:textId="7C52CB4A" w:rsidR="00853D23" w:rsidRDefault="00853D23"/>
    <w:p w14:paraId="695EB5A1" w14:textId="158A5D97" w:rsidR="00853D23" w:rsidRDefault="00853D23">
      <w:r>
        <w:lastRenderedPageBreak/>
        <w:t>Extract uit de resolutien van de Ed. Mog. Heere Raeden van Staten der Vereenigden Nederlanden</w:t>
      </w:r>
    </w:p>
    <w:p w14:paraId="78352280" w14:textId="29796EA1" w:rsidR="00246864" w:rsidRDefault="00246864"/>
    <w:p w14:paraId="3295E025" w14:textId="074CBB39" w:rsidR="00246864" w:rsidRDefault="00246864">
      <w:r>
        <w:t>Maandag den 6 Augustus 1781</w:t>
      </w:r>
    </w:p>
    <w:p w14:paraId="25B71E59" w14:textId="30E6F60D" w:rsidR="00246864" w:rsidRDefault="00246864"/>
    <w:p w14:paraId="21A874A3" w14:textId="54A9652D" w:rsidR="00965421" w:rsidRDefault="00246864" w:rsidP="00965421">
      <w:pPr>
        <w:spacing w:after="0"/>
      </w:pPr>
      <w:r>
        <w:t>Is gehoort het rapport</w:t>
      </w:r>
      <w:r w:rsidR="00921523">
        <w:t xml:space="preserve"> van den Heer Thesaurier Generaal gillis hebben de ingevolge Haar Ed. Mog. Resol. </w:t>
      </w:r>
      <w:r w:rsidR="004374E7">
        <w:t>h</w:t>
      </w:r>
      <w:r w:rsidR="00921523">
        <w:t xml:space="preserve">et berigt </w:t>
      </w:r>
      <w:r w:rsidR="00635F7F">
        <w:t>van den 24</w:t>
      </w:r>
      <w:r w:rsidR="00635F7F" w:rsidRPr="00635F7F">
        <w:rPr>
          <w:vertAlign w:val="superscript"/>
        </w:rPr>
        <w:t>e</w:t>
      </w:r>
      <w:r w:rsidR="00635F7F">
        <w:t xml:space="preserve"> der voorl. Maant </w:t>
      </w:r>
      <w:r w:rsidR="00921523">
        <w:t xml:space="preserve">van den rentmeester De Kempenaar op de regte </w:t>
      </w:r>
      <w:r w:rsidR="004649FE">
        <w:t>van regenten van Schijndel quartier van Peelland</w:t>
      </w:r>
      <w:r w:rsidR="004374E7">
        <w:t xml:space="preserve"> ondijarije van ’s Bosch te kennen gevende dat den toren vast aan de kerk binnen de parochie van Schijndel staande reparatien</w:t>
      </w:r>
      <w:r w:rsidR="00921523">
        <w:t xml:space="preserve"> </w:t>
      </w:r>
      <w:r w:rsidR="00635F7F">
        <w:t>nodig hebbende kosten daarvan door of vanwegens A.W. Tijbosch administrerende der tienden in de parochie van Schijndel voor de theologische facultijt tot Loven waaren opgenomen en begroot op f 391</w:t>
      </w:r>
      <w:r w:rsidR="00965421">
        <w:t xml:space="preserve"> Hol.</w:t>
      </w:r>
    </w:p>
    <w:p w14:paraId="019B400D" w14:textId="2CA2D230" w:rsidR="00965421" w:rsidRDefault="00965421" w:rsidP="00965421">
      <w:pPr>
        <w:spacing w:after="0"/>
      </w:pPr>
      <w:r>
        <w:t>Dat bij het slot</w:t>
      </w:r>
      <w:r w:rsidR="00377110">
        <w:t xml:space="preserve"> der laatste kkerkerekening v.a. waar op gedebit. En in agting gesproken zijnde zodat de thans vereijst wordende de reparatien aan den tooren te Schijndel door den architect Van de Weijer begroot is op f 391</w:t>
      </w:r>
      <w:r w:rsidR="00CD5D98">
        <w:t xml:space="preserve"> is uijt de revenuen der </w:t>
      </w:r>
      <w:r w:rsidR="00986DEC">
        <w:t>traboreg? Aan de kerk aldaar niet kunnen gevonden worden.</w:t>
      </w:r>
    </w:p>
    <w:p w14:paraId="7D6650DA" w14:textId="33356848" w:rsidR="00986DEC" w:rsidRDefault="00986DEC" w:rsidP="00965421">
      <w:pPr>
        <w:spacing w:after="0"/>
      </w:pPr>
      <w:r>
        <w:t>2</w:t>
      </w:r>
      <w:r w:rsidRPr="00986DEC">
        <w:rPr>
          <w:vertAlign w:val="superscript"/>
        </w:rPr>
        <w:t>e</w:t>
      </w:r>
      <w:r>
        <w:t xml:space="preserve"> Dat er onder de jurisdictie van Schijndel de volge</w:t>
      </w:r>
      <w:r w:rsidR="003D6364">
        <w:t>nd</w:t>
      </w:r>
      <w:r>
        <w:t>e tiendheffers zijn als:</w:t>
      </w:r>
    </w:p>
    <w:p w14:paraId="1F91EE09" w14:textId="10067DC3" w:rsidR="00986DEC" w:rsidRDefault="00986DEC" w:rsidP="00965421">
      <w:pPr>
        <w:spacing w:after="0"/>
      </w:pPr>
      <w:r>
        <w:t xml:space="preserve">De theologische facultijt </w:t>
      </w:r>
      <w:r w:rsidR="003D6364">
        <w:t>te Loven welkers grote tiend in de verponding contribueren</w:t>
      </w:r>
      <w:r w:rsidR="003D6364">
        <w:tab/>
        <w:t>f   300</w:t>
      </w:r>
    </w:p>
    <w:p w14:paraId="64136533" w14:textId="5893EE1D" w:rsidR="003D6364" w:rsidRDefault="003D6364" w:rsidP="00965421">
      <w:pPr>
        <w:spacing w:after="0"/>
      </w:pPr>
      <w:r>
        <w:t>Het cappittel van Boxtel welkers tienden waarin het gemeene land 1/3 con</w:t>
      </w:r>
      <w:r w:rsidR="00DB0AFA">
        <w:t xml:space="preserve">gsekeert in </w:t>
      </w:r>
    </w:p>
    <w:p w14:paraId="3E22C6B8" w14:textId="23CDFAC5" w:rsidR="00DB0AFA" w:rsidRDefault="00DB0AFA" w:rsidP="00965421">
      <w:pPr>
        <w:spacing w:after="0"/>
      </w:pPr>
      <w:r>
        <w:t>de verponding contribueeren</w:t>
      </w:r>
      <w:r>
        <w:tab/>
      </w:r>
      <w:r>
        <w:tab/>
      </w:r>
      <w:r>
        <w:tab/>
      </w:r>
      <w:r>
        <w:tab/>
      </w:r>
      <w:r>
        <w:tab/>
      </w:r>
      <w:r>
        <w:tab/>
      </w:r>
      <w:r>
        <w:tab/>
      </w:r>
      <w:r>
        <w:tab/>
        <w:t>-     16</w:t>
      </w:r>
    </w:p>
    <w:p w14:paraId="301A1263" w14:textId="0D9191EA" w:rsidR="00DB0AFA" w:rsidRDefault="00DB0AFA" w:rsidP="00965421">
      <w:pPr>
        <w:spacing w:after="0"/>
      </w:pPr>
      <w:r>
        <w:t>Corn. Beckers eijgenaar van de nonnebossche tiende in de verponding contribueren</w:t>
      </w:r>
      <w:r>
        <w:tab/>
        <w:t>-     12</w:t>
      </w:r>
    </w:p>
    <w:p w14:paraId="24976A71" w14:textId="0C7CF1F2" w:rsidR="00DB0AFA" w:rsidRDefault="00DB0AFA" w:rsidP="00965421">
      <w:pPr>
        <w:spacing w:after="0"/>
      </w:pPr>
      <w:r>
        <w:t xml:space="preserve">En het gemeene land </w:t>
      </w:r>
      <w:r w:rsidR="001C051B">
        <w:t xml:space="preserve">wegens desselvers novale tiendens in de verponding </w:t>
      </w:r>
    </w:p>
    <w:p w14:paraId="305A82D1" w14:textId="63B7276E" w:rsidR="001C051B" w:rsidRDefault="001C051B" w:rsidP="00965421">
      <w:pPr>
        <w:spacing w:after="0"/>
      </w:pPr>
      <w:r>
        <w:t>aangeslagen op</w:t>
      </w:r>
      <w:r>
        <w:tab/>
      </w:r>
      <w:r>
        <w:tab/>
      </w:r>
      <w:r>
        <w:tab/>
      </w:r>
      <w:r>
        <w:tab/>
      </w:r>
      <w:r>
        <w:tab/>
      </w:r>
      <w:r>
        <w:tab/>
      </w:r>
      <w:r>
        <w:tab/>
      </w:r>
      <w:r>
        <w:tab/>
      </w:r>
      <w:r>
        <w:tab/>
      </w:r>
      <w:r>
        <w:tab/>
        <w:t>-     17</w:t>
      </w:r>
    </w:p>
    <w:p w14:paraId="047092C9" w14:textId="310F6BFC" w:rsidR="001C051B" w:rsidRDefault="001C051B" w:rsidP="00965421">
      <w:pPr>
        <w:spacing w:after="0"/>
      </w:pPr>
      <w:r>
        <w:t>3</w:t>
      </w:r>
      <w:r w:rsidRPr="001C051B">
        <w:rPr>
          <w:vertAlign w:val="superscript"/>
        </w:rPr>
        <w:t>e</w:t>
      </w:r>
      <w:r>
        <w:t xml:space="preserve"> </w:t>
      </w:r>
      <w:r w:rsidR="00B70FBF">
        <w:t>Dat slands novale thiendens geen geestelijke maar een domineale tiende zijnde in deze niet te pas komt , dog dat het cappittel van Boxtel en Corn. Beeckers als tiende heffende onder de jurisdictie van Schijndel en deswegens in de verponding aldaar aangeslagen in geen gewijsde van de Raad van Braban</w:t>
      </w:r>
      <w:r w:rsidR="00CB5A91">
        <w:t>d tot blijk van haar ongehoudendheid ten congstoixe van den rentmeester De Kempenaar hebbende doen registreren zo wel als de theologische facultijt te Loven</w:t>
      </w:r>
      <w:r w:rsidR="00312A78">
        <w:t xml:space="preserve"> gehouden zijn in de thans vereijst wordende reparatien van den thoren te contribueeren.</w:t>
      </w:r>
    </w:p>
    <w:p w14:paraId="37AE61F0" w14:textId="36D50977" w:rsidR="0058362A" w:rsidRDefault="0058362A" w:rsidP="00965421">
      <w:pPr>
        <w:spacing w:after="0"/>
      </w:pPr>
      <w:r>
        <w:t xml:space="preserve">Ende dat volgens het voorschreven berigt de gesamenlijke tiendheffers het eens zijn dat ter voorkoming van oneenigheden de te doen reparatien aan den toren door den rentmeester De Kempenaar zoude kunnen worden aanbesteet ende uijtgeschote </w:t>
      </w:r>
      <w:r w:rsidR="007D2CB2">
        <w:t>penningen gerepeteert van de geene die door haar Ed. Mog. Daar toe gehouden zouden verklaart worden.</w:t>
      </w:r>
    </w:p>
    <w:p w14:paraId="25D8D820" w14:textId="0BDAAD96" w:rsidR="007D2CB2" w:rsidRDefault="007D2CB2" w:rsidP="00965421">
      <w:pPr>
        <w:spacing w:after="0"/>
      </w:pPr>
      <w:r>
        <w:t>Is goed gevonden en verstaan dat de voorm. Rentmeester De Kempenaar aan wien de begroting van kosten subs. In het bestek subs. Nevens sijn berigt</w:t>
      </w:r>
      <w:r w:rsidR="00E17596">
        <w:t xml:space="preserve"> gevoegt zullen worden terug gezonden zal worden gelast zoo als </w:t>
      </w:r>
      <w:r w:rsidR="00590D1D">
        <w:t xml:space="preserve">gelast word bij deze, op het voorschreven bestek behoorlijk gecorrigeert </w:t>
      </w:r>
      <w:r w:rsidR="001D237D">
        <w:t xml:space="preserve">en in het stoost(?) geamplieert met alle zaken van den datum van deze Haar Ed. Mog. Resolutie van behoorlijke bekentmakinge publicq aan te besteden de vernieuwing </w:t>
      </w:r>
      <w:r w:rsidR="004B4122">
        <w:t xml:space="preserve">als en </w:t>
      </w:r>
      <w:r w:rsidR="00045177">
        <w:t xml:space="preserve">reparatien van den tooren te Schijndel, in de begroting en het bestek door den architect Van de Weijer geformeert begrepen en </w:t>
      </w:r>
      <w:r w:rsidR="000E1180">
        <w:t xml:space="preserve">te Loven, op </w:t>
      </w:r>
      <w:r w:rsidR="005B793A">
        <w:t>zo die de supplianten</w:t>
      </w:r>
      <w:r w:rsidR="003C022D">
        <w:t xml:space="preserve"> hebben moeten maken als die verder op deze zaak gelegen zijn en nog zullen lopen te repeteeren</w:t>
      </w:r>
      <w:r w:rsidR="003C4D32">
        <w:t xml:space="preserve"> </w:t>
      </w:r>
      <w:r w:rsidR="000E1180">
        <w:t xml:space="preserve">op de theologische facultijt te Loven, op het cappittel van Boxtel en op Corn. Beckers na proportie van het geen ieder derzelvertienden in de verponding contribueren en bij </w:t>
      </w:r>
      <w:r w:rsidR="006217AB">
        <w:t>manquement van goedwillige voldoening het beloop van ieders aandeel bij parate executie op derzelver tienden te verhalen.</w:t>
      </w:r>
    </w:p>
    <w:p w14:paraId="5F421162" w14:textId="6FA93112" w:rsidR="006217AB" w:rsidRPr="00883C39" w:rsidRDefault="006217AB" w:rsidP="00965421">
      <w:pPr>
        <w:spacing w:after="0"/>
      </w:pPr>
      <w:r>
        <w:t>Was geparapheert C.J. van Lichten</w:t>
      </w:r>
      <w:r w:rsidR="00E3743C">
        <w:t>(onleesbaar) onderstond accordeert met het register en was getekent J.J. van Hees.</w:t>
      </w:r>
    </w:p>
    <w:sectPr w:rsidR="006217AB" w:rsidRPr="00883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39"/>
    <w:rsid w:val="00045177"/>
    <w:rsid w:val="000577D2"/>
    <w:rsid w:val="00077148"/>
    <w:rsid w:val="00094E96"/>
    <w:rsid w:val="000953D5"/>
    <w:rsid w:val="000E1180"/>
    <w:rsid w:val="001072D3"/>
    <w:rsid w:val="001C051B"/>
    <w:rsid w:val="001D237D"/>
    <w:rsid w:val="00246864"/>
    <w:rsid w:val="00262B7F"/>
    <w:rsid w:val="002C0714"/>
    <w:rsid w:val="00312A78"/>
    <w:rsid w:val="00377110"/>
    <w:rsid w:val="003C022D"/>
    <w:rsid w:val="003C4D32"/>
    <w:rsid w:val="003D5D39"/>
    <w:rsid w:val="003D6364"/>
    <w:rsid w:val="004003BA"/>
    <w:rsid w:val="00426C0F"/>
    <w:rsid w:val="004374E7"/>
    <w:rsid w:val="00450943"/>
    <w:rsid w:val="0046319A"/>
    <w:rsid w:val="004649FE"/>
    <w:rsid w:val="004B4122"/>
    <w:rsid w:val="004C0434"/>
    <w:rsid w:val="00525172"/>
    <w:rsid w:val="005719D2"/>
    <w:rsid w:val="0058362A"/>
    <w:rsid w:val="00590D1D"/>
    <w:rsid w:val="005B793A"/>
    <w:rsid w:val="005D25D9"/>
    <w:rsid w:val="005F3D59"/>
    <w:rsid w:val="006014A8"/>
    <w:rsid w:val="006217AB"/>
    <w:rsid w:val="00635F7F"/>
    <w:rsid w:val="006851A4"/>
    <w:rsid w:val="006D22DD"/>
    <w:rsid w:val="006E6194"/>
    <w:rsid w:val="007262C0"/>
    <w:rsid w:val="00745108"/>
    <w:rsid w:val="00760A26"/>
    <w:rsid w:val="00790857"/>
    <w:rsid w:val="007A5AF7"/>
    <w:rsid w:val="007D2CB2"/>
    <w:rsid w:val="00853D23"/>
    <w:rsid w:val="00883C39"/>
    <w:rsid w:val="00921523"/>
    <w:rsid w:val="00942752"/>
    <w:rsid w:val="00965421"/>
    <w:rsid w:val="00986DEC"/>
    <w:rsid w:val="0099798F"/>
    <w:rsid w:val="00A16441"/>
    <w:rsid w:val="00AE4FAA"/>
    <w:rsid w:val="00B16305"/>
    <w:rsid w:val="00B70FBF"/>
    <w:rsid w:val="00B84957"/>
    <w:rsid w:val="00BC2DFE"/>
    <w:rsid w:val="00BD19CF"/>
    <w:rsid w:val="00C00C09"/>
    <w:rsid w:val="00C9302A"/>
    <w:rsid w:val="00CB5A91"/>
    <w:rsid w:val="00CD5D98"/>
    <w:rsid w:val="00D83740"/>
    <w:rsid w:val="00DB0AFA"/>
    <w:rsid w:val="00DB1E6C"/>
    <w:rsid w:val="00DC554F"/>
    <w:rsid w:val="00E17596"/>
    <w:rsid w:val="00E3743C"/>
    <w:rsid w:val="00E56E47"/>
    <w:rsid w:val="00E65165"/>
    <w:rsid w:val="00F90676"/>
    <w:rsid w:val="00FA7D5F"/>
    <w:rsid w:val="00FF7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838"/>
  <w15:chartTrackingRefBased/>
  <w15:docId w15:val="{D87B25C9-9254-435D-B0AA-C297B22F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Pages>
  <Words>1573</Words>
  <Characters>8654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34</cp:revision>
  <dcterms:created xsi:type="dcterms:W3CDTF">2021-11-17T08:58:00Z</dcterms:created>
  <dcterms:modified xsi:type="dcterms:W3CDTF">2022-06-08T09:20:00Z</dcterms:modified>
</cp:coreProperties>
</file>