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7" w:rsidRDefault="008B6A87" w:rsidP="008B6A87">
      <w:pPr>
        <w:pStyle w:val="Geenafstand"/>
        <w:rPr>
          <w:b/>
        </w:rPr>
      </w:pPr>
      <w:r>
        <w:t>Notarissen Veghel  1649-1935</w:t>
      </w:r>
    </w:p>
    <w:p w:rsidR="008B6A87" w:rsidRDefault="008B6A87" w:rsidP="008B6A87">
      <w:pPr>
        <w:pStyle w:val="Geenafstand"/>
        <w:rPr>
          <w:b/>
        </w:rPr>
      </w:pPr>
      <w:r>
        <w:t>Notaris:  J.A.. de Munck  1838  - 1848</w:t>
      </w:r>
    </w:p>
    <w:p w:rsidR="008B6A87" w:rsidRDefault="008B6A87" w:rsidP="008B6A87">
      <w:pPr>
        <w:pStyle w:val="Geenafstand"/>
        <w:rPr>
          <w:b/>
        </w:rPr>
      </w:pPr>
      <w:r>
        <w:t xml:space="preserve">Bron: BHIC toegang 7701, </w:t>
      </w:r>
      <w:proofErr w:type="spellStart"/>
      <w:r>
        <w:t>inv</w:t>
      </w:r>
      <w:proofErr w:type="spellEnd"/>
      <w:r>
        <w:t>. nr. 07</w:t>
      </w:r>
      <w:r w:rsidR="005A1BBB">
        <w:t>5A</w:t>
      </w:r>
    </w:p>
    <w:p w:rsidR="008B6A87" w:rsidRDefault="008B6A87" w:rsidP="008B6A87">
      <w:pPr>
        <w:pStyle w:val="Geenafstand"/>
        <w:rPr>
          <w:b/>
          <w:i/>
          <w:iCs/>
        </w:rPr>
      </w:pPr>
    </w:p>
    <w:p w:rsidR="008B6A87" w:rsidRDefault="008B6A87" w:rsidP="008B6A87">
      <w:pPr>
        <w:pStyle w:val="Geenafstand"/>
        <w:rPr>
          <w:i/>
          <w:iCs/>
        </w:rPr>
      </w:pPr>
      <w:r>
        <w:rPr>
          <w:i/>
          <w:iCs/>
        </w:rPr>
        <w:t>Regesten door: Antoon Vissers</w:t>
      </w:r>
    </w:p>
    <w:p w:rsidR="00D879CE" w:rsidRDefault="00D879CE" w:rsidP="008B6A87">
      <w:pPr>
        <w:pStyle w:val="Geenafstand"/>
      </w:pPr>
    </w:p>
    <w:p w:rsidR="008B6A87" w:rsidRDefault="008762E2" w:rsidP="008B6A87">
      <w:pPr>
        <w:pStyle w:val="Geenafstand"/>
      </w:pPr>
      <w:r>
        <w:t>1301</w:t>
      </w:r>
      <w:r>
        <w:tab/>
      </w:r>
      <w:r>
        <w:tab/>
        <w:t>21-09-1846</w:t>
      </w:r>
      <w:r>
        <w:tab/>
      </w:r>
      <w:r>
        <w:tab/>
        <w:t>Veghel</w:t>
      </w:r>
      <w:r>
        <w:tab/>
      </w:r>
      <w:r>
        <w:tab/>
      </w:r>
      <w:r>
        <w:tab/>
        <w:t>wisselbrief</w:t>
      </w:r>
    </w:p>
    <w:p w:rsidR="008762E2" w:rsidRDefault="008762E2" w:rsidP="008B6A87">
      <w:pPr>
        <w:pStyle w:val="Geenafstand"/>
      </w:pPr>
      <w:r>
        <w:t xml:space="preserve">Een wisselbrief waarin staat dat Arnoldus van der Aa </w:t>
      </w:r>
      <w:r w:rsidR="006143D7">
        <w:t xml:space="preserve">van geleverde goederen </w:t>
      </w:r>
      <w:r>
        <w:t xml:space="preserve">moet betalen aan de weduwe A. van Roggen en zoon de som van f. 1658,86 ½ </w:t>
      </w:r>
    </w:p>
    <w:p w:rsidR="008762E2" w:rsidRDefault="008762E2" w:rsidP="008B6A87">
      <w:pPr>
        <w:pStyle w:val="Geenafstand"/>
      </w:pPr>
      <w:r>
        <w:t xml:space="preserve">Op 22-09-1846 is de notaris met getuigen </w:t>
      </w:r>
      <w:r w:rsidR="006143D7">
        <w:t xml:space="preserve">en op verzoek van Arnoldus van der Aa, koopman te Veghel </w:t>
      </w:r>
      <w:r>
        <w:t xml:space="preserve">gegaan naar </w:t>
      </w:r>
      <w:r w:rsidR="006143D7">
        <w:t xml:space="preserve">het huis van Mathijs </w:t>
      </w:r>
      <w:proofErr w:type="spellStart"/>
      <w:r w:rsidR="006143D7">
        <w:t>Berben</w:t>
      </w:r>
      <w:proofErr w:type="spellEnd"/>
      <w:r w:rsidR="006143D7">
        <w:t>, winkelier aldaar.</w:t>
      </w:r>
    </w:p>
    <w:p w:rsidR="006143D7" w:rsidRDefault="006143D7" w:rsidP="008B6A87">
      <w:pPr>
        <w:pStyle w:val="Geenafstand"/>
      </w:pPr>
      <w:r>
        <w:t xml:space="preserve">Sprekende ter plaatse de dienstmeid Maria Willems en gevraagd bovenstaande wisselbrief te betalen. Deze verklaard dat Mathijs </w:t>
      </w:r>
      <w:proofErr w:type="spellStart"/>
      <w:r>
        <w:t>Berben</w:t>
      </w:r>
      <w:proofErr w:type="spellEnd"/>
      <w:r>
        <w:t xml:space="preserve"> en diens vrouw niet thuis zijn en dat ze geen geld hebben achter gelaten. </w:t>
      </w:r>
    </w:p>
    <w:p w:rsidR="008762E2" w:rsidRDefault="008762E2" w:rsidP="008B6A87">
      <w:pPr>
        <w:pStyle w:val="Geenafstand"/>
      </w:pPr>
    </w:p>
    <w:p w:rsidR="008762E2" w:rsidRDefault="008762E2" w:rsidP="008B6A87">
      <w:pPr>
        <w:pStyle w:val="Geenafstand"/>
      </w:pPr>
      <w:r>
        <w:t>1302</w:t>
      </w:r>
      <w:r>
        <w:tab/>
      </w:r>
      <w:r>
        <w:tab/>
        <w:t>22-09-1846</w:t>
      </w:r>
      <w:r>
        <w:tab/>
      </w:r>
      <w:r>
        <w:tab/>
        <w:t>Veghel</w:t>
      </w:r>
      <w:r>
        <w:tab/>
      </w:r>
      <w:r>
        <w:tab/>
      </w:r>
      <w:r>
        <w:tab/>
        <w:t>wisselbrief</w:t>
      </w:r>
    </w:p>
    <w:p w:rsidR="006143D7" w:rsidRDefault="006143D7" w:rsidP="008B6A87">
      <w:pPr>
        <w:pStyle w:val="Geenafstand"/>
      </w:pPr>
      <w:r>
        <w:t xml:space="preserve">Een wisselbrief waarin staat om f.1300,- te betalen aan de heer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Mahie</w:t>
      </w:r>
      <w:proofErr w:type="spellEnd"/>
      <w:r w:rsidR="00C61B50">
        <w:t>.</w:t>
      </w:r>
    </w:p>
    <w:p w:rsidR="00C61B50" w:rsidRDefault="00C61B50" w:rsidP="008B6A87">
      <w:pPr>
        <w:pStyle w:val="Geenafstand"/>
      </w:pPr>
      <w:r>
        <w:t xml:space="preserve">Notaris is op verzoek van de heer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Mahie</w:t>
      </w:r>
      <w:proofErr w:type="spellEnd"/>
      <w:r>
        <w:t xml:space="preserve">, met getuigen gegaan naar het huis aan de haven, van Mathijs </w:t>
      </w:r>
      <w:proofErr w:type="spellStart"/>
      <w:r>
        <w:t>Berben</w:t>
      </w:r>
      <w:proofErr w:type="spellEnd"/>
      <w:r>
        <w:t>, winkelier te Veghel.</w:t>
      </w:r>
    </w:p>
    <w:p w:rsidR="00C61B50" w:rsidRDefault="00C61B50" w:rsidP="008B6A87">
      <w:pPr>
        <w:pStyle w:val="Geenafstand"/>
      </w:pPr>
      <w:r>
        <w:t xml:space="preserve">Aldaar sprekende met de dienstmeid Maria Willems. Deze verklaard  dat Mathijs </w:t>
      </w:r>
      <w:proofErr w:type="spellStart"/>
      <w:r>
        <w:t>Berben</w:t>
      </w:r>
      <w:proofErr w:type="spellEnd"/>
      <w:r>
        <w:t xml:space="preserve"> en diens vrouw niet thuis zijn en dat ze geen geld hebben achter gelaten.</w:t>
      </w:r>
    </w:p>
    <w:p w:rsidR="008762E2" w:rsidRDefault="008762E2" w:rsidP="008B6A87">
      <w:pPr>
        <w:pStyle w:val="Geenafstand"/>
      </w:pPr>
    </w:p>
    <w:p w:rsidR="008762E2" w:rsidRDefault="008762E2" w:rsidP="008B6A87">
      <w:pPr>
        <w:pStyle w:val="Geenafstand"/>
      </w:pPr>
      <w:r>
        <w:t>1423</w:t>
      </w:r>
      <w:r>
        <w:tab/>
      </w:r>
      <w:r>
        <w:tab/>
        <w:t>06-04-1847</w:t>
      </w:r>
      <w:r>
        <w:tab/>
      </w:r>
      <w:r>
        <w:tab/>
        <w:t>Veghel</w:t>
      </w:r>
      <w:r>
        <w:tab/>
      </w:r>
      <w:r>
        <w:tab/>
      </w:r>
      <w:r>
        <w:tab/>
        <w:t>wisselbrief</w:t>
      </w:r>
    </w:p>
    <w:p w:rsidR="00C61B50" w:rsidRDefault="00C61B50" w:rsidP="008B6A87">
      <w:pPr>
        <w:pStyle w:val="Geenafstand"/>
      </w:pPr>
      <w:r>
        <w:t>Wisselbrief waarin staat dat gelieve te betalen binnen acht dagen na dato de som van 260 gulden. Dit voor geleverde raapkoeken op 28 november 1845.</w:t>
      </w:r>
    </w:p>
    <w:p w:rsidR="00C61B50" w:rsidRDefault="00C61B50" w:rsidP="008B6A87">
      <w:pPr>
        <w:pStyle w:val="Geenafstand"/>
      </w:pPr>
      <w:r>
        <w:t xml:space="preserve">Op 15-04-1847 is de notaris met getuigen en op verzoek van </w:t>
      </w:r>
      <w:proofErr w:type="spellStart"/>
      <w:r>
        <w:t>Leonardus</w:t>
      </w:r>
      <w:proofErr w:type="spellEnd"/>
      <w:r>
        <w:t xml:space="preserve"> van de Laar, bode te Veghel, gegaan naar het huis van Jacobus </w:t>
      </w:r>
      <w:proofErr w:type="spellStart"/>
      <w:r>
        <w:t>Schellings</w:t>
      </w:r>
      <w:proofErr w:type="spellEnd"/>
      <w:r>
        <w:t xml:space="preserve"> wonende alhier in de straat.</w:t>
      </w:r>
    </w:p>
    <w:p w:rsidR="00C61B50" w:rsidRDefault="00C61B50" w:rsidP="008B6A87">
      <w:pPr>
        <w:pStyle w:val="Geenafstand"/>
      </w:pPr>
      <w:r>
        <w:t xml:space="preserve">Vraag aan koopman Jacobus </w:t>
      </w:r>
      <w:proofErr w:type="spellStart"/>
      <w:r>
        <w:t>Schellings</w:t>
      </w:r>
      <w:proofErr w:type="spellEnd"/>
      <w:r>
        <w:t xml:space="preserve"> om bovenstaand bedrag te betalen, maar weigert </w:t>
      </w:r>
      <w:r w:rsidR="003A0A13">
        <w:t xml:space="preserve">uitdrukkelijk </w:t>
      </w:r>
      <w:r>
        <w:t>de getrokken wissel te betalen</w:t>
      </w:r>
      <w:r w:rsidR="003A0A13">
        <w:t xml:space="preserve">, omdat hij op genoemde datum geen bestelling van raapkoeken heeft gedaan. </w:t>
      </w:r>
    </w:p>
    <w:p w:rsidR="008762E2" w:rsidRDefault="008762E2" w:rsidP="008B6A87">
      <w:pPr>
        <w:pStyle w:val="Geenafstand"/>
      </w:pPr>
    </w:p>
    <w:p w:rsidR="008762E2" w:rsidRDefault="008762E2" w:rsidP="008B6A87">
      <w:pPr>
        <w:pStyle w:val="Geenafstand"/>
      </w:pPr>
      <w:r>
        <w:t>1532</w:t>
      </w:r>
      <w:r>
        <w:tab/>
      </w:r>
      <w:r>
        <w:tab/>
        <w:t>27-11-1847</w:t>
      </w:r>
      <w:r>
        <w:tab/>
      </w:r>
      <w:r>
        <w:tab/>
        <w:t>Veghel</w:t>
      </w:r>
      <w:r>
        <w:tab/>
      </w:r>
      <w:r>
        <w:tab/>
      </w:r>
      <w:r>
        <w:tab/>
        <w:t>wisselbrief</w:t>
      </w:r>
    </w:p>
    <w:p w:rsidR="003A0A13" w:rsidRDefault="003A0A13" w:rsidP="008B6A87">
      <w:pPr>
        <w:pStyle w:val="Geenafstand"/>
      </w:pPr>
      <w:r>
        <w:t xml:space="preserve">Wisselbrief voor de heer H. </w:t>
      </w:r>
      <w:proofErr w:type="spellStart"/>
      <w:r>
        <w:t>Latour</w:t>
      </w:r>
      <w:proofErr w:type="spellEnd"/>
      <w:r>
        <w:t xml:space="preserve"> om 40 gulden te betalen aan G.J. </w:t>
      </w:r>
      <w:proofErr w:type="spellStart"/>
      <w:r>
        <w:t>Docters</w:t>
      </w:r>
      <w:proofErr w:type="spellEnd"/>
      <w:r>
        <w:t xml:space="preserve"> te ’s-Hertogenbosch.</w:t>
      </w:r>
    </w:p>
    <w:p w:rsidR="003A0A13" w:rsidRDefault="003A0A13" w:rsidP="008B6A87">
      <w:pPr>
        <w:pStyle w:val="Geenafstand"/>
      </w:pPr>
      <w:r>
        <w:t xml:space="preserve">Notaris is op 27 november met getuigen gegaan naar het huis van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Latour</w:t>
      </w:r>
      <w:proofErr w:type="spellEnd"/>
      <w:r>
        <w:t xml:space="preserve">, koopman te Veghel, wonende in de straat aldaar. Hem aldaar sprekende over genoemde wisselbrief, maar </w:t>
      </w:r>
      <w:proofErr w:type="spellStart"/>
      <w:r>
        <w:t>weigerd</w:t>
      </w:r>
      <w:proofErr w:type="spellEnd"/>
      <w:r>
        <w:t xml:space="preserve"> deze te betalen omdat geleverde zaden, onvoldoende en niet goed waren. Geeft ook aan dat diverse personen dit kunnen verklaren.</w:t>
      </w:r>
    </w:p>
    <w:p w:rsidR="008762E2" w:rsidRDefault="008762E2" w:rsidP="008B6A87">
      <w:pPr>
        <w:pStyle w:val="Geenafstand"/>
      </w:pPr>
    </w:p>
    <w:p w:rsidR="008762E2" w:rsidRDefault="008762E2" w:rsidP="008B6A87">
      <w:pPr>
        <w:pStyle w:val="Geenafstand"/>
      </w:pPr>
      <w:r>
        <w:t>1571</w:t>
      </w:r>
      <w:r>
        <w:tab/>
      </w:r>
      <w:r>
        <w:tab/>
        <w:t>01-02-1848</w:t>
      </w:r>
      <w:r>
        <w:tab/>
      </w:r>
      <w:r>
        <w:tab/>
        <w:t>Veghel</w:t>
      </w:r>
      <w:r>
        <w:tab/>
      </w:r>
      <w:r>
        <w:tab/>
      </w:r>
      <w:r>
        <w:tab/>
        <w:t>wisselbrief</w:t>
      </w:r>
    </w:p>
    <w:p w:rsidR="003A0A13" w:rsidRDefault="003A0A13" w:rsidP="008B6A87">
      <w:pPr>
        <w:pStyle w:val="Geenafstand"/>
      </w:pPr>
      <w:r>
        <w:t xml:space="preserve">Een wisselbrief uit Tilburg van 17-12-1847 om aan de heer </w:t>
      </w:r>
      <w:proofErr w:type="spellStart"/>
      <w:r>
        <w:t>Isaaq</w:t>
      </w:r>
      <w:proofErr w:type="spellEnd"/>
      <w:r>
        <w:t xml:space="preserve"> Hartog te betalen, voor eind januari, de som van f.104, 54. Dit ten laste van </w:t>
      </w:r>
      <w:proofErr w:type="spellStart"/>
      <w:r>
        <w:t>Dinga</w:t>
      </w:r>
      <w:proofErr w:type="spellEnd"/>
      <w:r>
        <w:t xml:space="preserve"> </w:t>
      </w:r>
      <w:proofErr w:type="spellStart"/>
      <w:r>
        <w:t>Ansems</w:t>
      </w:r>
      <w:proofErr w:type="spellEnd"/>
      <w:r>
        <w:t>.</w:t>
      </w:r>
    </w:p>
    <w:p w:rsidR="003A0A13" w:rsidRDefault="003A0A13" w:rsidP="008B6A87">
      <w:pPr>
        <w:pStyle w:val="Geenafstand"/>
      </w:pPr>
      <w:r>
        <w:t>Op 1 februari is notaris met getuigen gegaan</w:t>
      </w:r>
      <w:r w:rsidR="001C3F0F">
        <w:t>,</w:t>
      </w:r>
      <w:r>
        <w:t xml:space="preserve"> op verzoek van Barend Godlief</w:t>
      </w:r>
      <w:r w:rsidR="001C3F0F">
        <w:t xml:space="preserve">, naar het huis van </w:t>
      </w:r>
      <w:proofErr w:type="spellStart"/>
      <w:r w:rsidR="001C3F0F">
        <w:t>Digna</w:t>
      </w:r>
      <w:proofErr w:type="spellEnd"/>
      <w:r w:rsidR="001C3F0F">
        <w:t xml:space="preserve"> Maria </w:t>
      </w:r>
      <w:proofErr w:type="spellStart"/>
      <w:r w:rsidR="001C3F0F">
        <w:t>Ansems</w:t>
      </w:r>
      <w:proofErr w:type="spellEnd"/>
      <w:r w:rsidR="001C3F0F">
        <w:t>, winkelierster te Veghel.</w:t>
      </w:r>
    </w:p>
    <w:p w:rsidR="001C3F0F" w:rsidRDefault="001C3F0F" w:rsidP="008B6A87">
      <w:pPr>
        <w:pStyle w:val="Geenafstand"/>
      </w:pPr>
      <w:r>
        <w:t>Haar sprekende verkaard ze deze som  op dit moment niet te kunnen betalen, maar het later wel zal af lossen.</w:t>
      </w:r>
    </w:p>
    <w:p w:rsidR="008B6A87" w:rsidRDefault="008B6A87" w:rsidP="008B6A87">
      <w:pPr>
        <w:pStyle w:val="Geenafstand"/>
      </w:pPr>
    </w:p>
    <w:sectPr w:rsidR="008B6A87" w:rsidSect="00D8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6A87"/>
    <w:rsid w:val="000142A3"/>
    <w:rsid w:val="001C3F0F"/>
    <w:rsid w:val="003A0A13"/>
    <w:rsid w:val="00467D8A"/>
    <w:rsid w:val="005A1BBB"/>
    <w:rsid w:val="006143D7"/>
    <w:rsid w:val="00721C24"/>
    <w:rsid w:val="008762E2"/>
    <w:rsid w:val="008B6A87"/>
    <w:rsid w:val="009762F1"/>
    <w:rsid w:val="00C61B50"/>
    <w:rsid w:val="00D8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79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6A87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Antoon Vissers</dc:creator>
  <cp:keywords/>
  <dc:description/>
  <cp:lastModifiedBy>Antoon Vissers</cp:lastModifiedBy>
  <cp:revision>4</cp:revision>
  <dcterms:created xsi:type="dcterms:W3CDTF">2013-05-20T09:31:00Z</dcterms:created>
  <dcterms:modified xsi:type="dcterms:W3CDTF">2013-05-20T10:13:00Z</dcterms:modified>
</cp:coreProperties>
</file>